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0B73" w14:textId="5DCB590D" w:rsidR="08F1961C" w:rsidRDefault="08F1961C" w:rsidP="08F1961C">
      <w:pPr>
        <w:pStyle w:val="Geenafstand"/>
      </w:pPr>
    </w:p>
    <w:p w14:paraId="0516719B" w14:textId="6BD8C6C8" w:rsidR="00A8218B" w:rsidRPr="00874556" w:rsidRDefault="00AF7353">
      <w:pPr>
        <w:rPr>
          <w:b/>
          <w:bCs/>
          <w:sz w:val="28"/>
          <w:szCs w:val="28"/>
        </w:rPr>
      </w:pPr>
      <w:bookmarkStart w:id="0" w:name="_Int_MFLXrmj3"/>
      <w:r w:rsidRPr="00874556">
        <w:rPr>
          <w:b/>
          <w:bCs/>
          <w:sz w:val="28"/>
          <w:szCs w:val="28"/>
        </w:rPr>
        <w:t>De kaders voor een projectaanvraag</w:t>
      </w:r>
      <w:bookmarkEnd w:id="0"/>
    </w:p>
    <w:p w14:paraId="56569230" w14:textId="3D5E9234" w:rsidR="00874556" w:rsidRDefault="007553E5" w:rsidP="005107A6">
      <w:r>
        <w:t xml:space="preserve">In het overzicht </w:t>
      </w:r>
      <w:r w:rsidRPr="00985F13">
        <w:t xml:space="preserve">van </w:t>
      </w:r>
      <w:r w:rsidR="000F104A" w:rsidRPr="00985F13">
        <w:t xml:space="preserve">“proces van </w:t>
      </w:r>
      <w:r w:rsidR="00CC3A31" w:rsidRPr="00985F13">
        <w:t>projectidee tot projectfinish</w:t>
      </w:r>
      <w:r w:rsidR="00DF6F13" w:rsidRPr="00985F13">
        <w:t>”</w:t>
      </w:r>
      <w:r w:rsidR="00DF6F13">
        <w:t xml:space="preserve"> </w:t>
      </w:r>
      <w:r w:rsidR="006E7033">
        <w:t xml:space="preserve">is overzichtelijk te zien hoe een project tot stand kan komen. </w:t>
      </w:r>
      <w:r w:rsidR="00030C7F">
        <w:t xml:space="preserve">Dit is opgedeeld </w:t>
      </w:r>
      <w:r w:rsidR="006D3B1D">
        <w:t>in</w:t>
      </w:r>
      <w:r w:rsidR="00030C7F">
        <w:t xml:space="preserve"> stappen. Een van deze stappen zijn de kaders voor een projectaanvraag. Hier lees je meer over in dit document. </w:t>
      </w:r>
    </w:p>
    <w:p w14:paraId="079DAA12" w14:textId="77777777" w:rsidR="005107A6" w:rsidRPr="005107A6" w:rsidRDefault="005107A6" w:rsidP="005107A6"/>
    <w:p w14:paraId="0A7139E1" w14:textId="2C593A61" w:rsidR="00F27229" w:rsidRDefault="00F27229" w:rsidP="0016015E">
      <w:pPr>
        <w:spacing w:after="0"/>
      </w:pPr>
      <w:r>
        <w:rPr>
          <w:b/>
          <w:bCs/>
        </w:rPr>
        <w:t>Is er een format voor een project?</w:t>
      </w:r>
      <w:r>
        <w:rPr>
          <w:b/>
          <w:bCs/>
        </w:rPr>
        <w:br/>
      </w:r>
      <w:r>
        <w:t xml:space="preserve">Nee. De wijze waarop een projectaanvraag wordt ingediend is vormvrij. Er is géén format voor, </w:t>
      </w:r>
      <w:r w:rsidR="00A8636E">
        <w:t>kies  vooral een vorm die bij j</w:t>
      </w:r>
      <w:r w:rsidR="0065452E">
        <w:t>ou/de organisatie en het project past.</w:t>
      </w:r>
      <w:r w:rsidR="00624D9C">
        <w:t xml:space="preserve"> </w:t>
      </w:r>
      <w:r w:rsidR="00576445">
        <w:t>Om</w:t>
      </w:r>
      <w:r w:rsidR="00230EB6">
        <w:t xml:space="preserve"> richting te geven aan het plan zijn er kaders opgesteld</w:t>
      </w:r>
      <w:r w:rsidR="002F1270">
        <w:t xml:space="preserve"> die hier te vinden zijn</w:t>
      </w:r>
      <w:r w:rsidR="004155E8">
        <w:t xml:space="preserve">. </w:t>
      </w:r>
      <w:r w:rsidR="00670B4D">
        <w:t>Het verzoek is om tot een kort en bondige aanvraag te komen, met een helder</w:t>
      </w:r>
      <w:r w:rsidR="00233D62">
        <w:t>e kern</w:t>
      </w:r>
      <w:r w:rsidR="00670B4D">
        <w:t xml:space="preserve">. </w:t>
      </w:r>
    </w:p>
    <w:p w14:paraId="4D1314DE" w14:textId="77777777" w:rsidR="00874556" w:rsidRDefault="00874556" w:rsidP="0016015E">
      <w:pPr>
        <w:spacing w:after="0"/>
      </w:pPr>
    </w:p>
    <w:p w14:paraId="548DF02A" w14:textId="77777777" w:rsidR="0016015E" w:rsidRDefault="0016015E" w:rsidP="0016015E">
      <w:pPr>
        <w:spacing w:after="0"/>
      </w:pPr>
    </w:p>
    <w:p w14:paraId="0B1F1214" w14:textId="47E897FB" w:rsidR="007D4CA6" w:rsidRDefault="007C3878" w:rsidP="0016015E">
      <w:pPr>
        <w:spacing w:after="0"/>
        <w:rPr>
          <w:b/>
          <w:bCs/>
        </w:rPr>
      </w:pPr>
      <w:r>
        <w:rPr>
          <w:b/>
          <w:bCs/>
        </w:rPr>
        <w:t>Welke onderdelen zouden in ieder geval terug moeten komen in een projectaanvraag?</w:t>
      </w:r>
    </w:p>
    <w:p w14:paraId="5C05C8AA" w14:textId="22F081AC" w:rsidR="007C3878" w:rsidRDefault="00B3191B" w:rsidP="0016015E">
      <w:pPr>
        <w:pStyle w:val="Lijstalinea"/>
        <w:numPr>
          <w:ilvl w:val="0"/>
          <w:numId w:val="2"/>
        </w:numPr>
        <w:spacing w:after="0"/>
      </w:pPr>
      <w:r>
        <w:t>De KRACHT-criteria (</w:t>
      </w:r>
      <w:r w:rsidR="001D5046">
        <w:t>zie</w:t>
      </w:r>
      <w:r>
        <w:t xml:space="preserve"> overzicht) </w:t>
      </w:r>
      <w:r w:rsidR="00052014">
        <w:t>moeten</w:t>
      </w:r>
      <w:r w:rsidR="005C3FD0">
        <w:t xml:space="preserve"> duidelijk terug te vinden zijn in het plan</w:t>
      </w:r>
      <w:r w:rsidR="00A8636E">
        <w:t>;</w:t>
      </w:r>
    </w:p>
    <w:p w14:paraId="1EAECA2B" w14:textId="35BB1B15" w:rsidR="00A8636E" w:rsidRDefault="00C1429C" w:rsidP="007C3878">
      <w:pPr>
        <w:pStyle w:val="Lijstalinea"/>
        <w:numPr>
          <w:ilvl w:val="0"/>
          <w:numId w:val="2"/>
        </w:numPr>
      </w:pPr>
      <w:r>
        <w:t>Het projectplan kent een activiteitenplanning</w:t>
      </w:r>
      <w:r w:rsidR="00D601CD">
        <w:t>;</w:t>
      </w:r>
    </w:p>
    <w:p w14:paraId="4782FB90" w14:textId="7227D8BE" w:rsidR="00D601CD" w:rsidRDefault="00D601CD" w:rsidP="007C3878">
      <w:pPr>
        <w:pStyle w:val="Lijstalinea"/>
        <w:numPr>
          <w:ilvl w:val="0"/>
          <w:numId w:val="2"/>
        </w:numPr>
      </w:pPr>
      <w:r>
        <w:t xml:space="preserve">Het is voorzien van een begroting. </w:t>
      </w:r>
    </w:p>
    <w:p w14:paraId="4E72C593" w14:textId="77777777" w:rsidR="00155581" w:rsidRDefault="00155581" w:rsidP="00155581">
      <w:pPr>
        <w:pStyle w:val="Lijstalinea"/>
      </w:pPr>
    </w:p>
    <w:p w14:paraId="2AA4B8E5" w14:textId="59B59996" w:rsidR="00F03FD5" w:rsidRDefault="00F47C09" w:rsidP="0016015E">
      <w:pPr>
        <w:spacing w:after="0"/>
        <w:rPr>
          <w:b/>
          <w:bCs/>
        </w:rPr>
      </w:pPr>
      <w:r>
        <w:rPr>
          <w:b/>
          <w:bCs/>
        </w:rPr>
        <w:t>Wil je inspiratie opdoen voor het projectplan? Deze vragen kunnen hierbij helpen.</w:t>
      </w:r>
    </w:p>
    <w:p w14:paraId="56C55AB9" w14:textId="0BF6527F" w:rsidR="00F03FD5" w:rsidRDefault="00F03FD5" w:rsidP="0016015E">
      <w:pPr>
        <w:spacing w:after="0"/>
      </w:pPr>
      <w:r>
        <w:t xml:space="preserve">Tot slot </w:t>
      </w:r>
      <w:r w:rsidR="00076DCE">
        <w:t>vind je hieronder een aantal vragen waar inspiratie uit opgedaan kan worden</w:t>
      </w:r>
      <w:r w:rsidR="003B2AF9">
        <w:t>:</w:t>
      </w:r>
    </w:p>
    <w:p w14:paraId="16CB3BD1" w14:textId="0C1A18C8" w:rsidR="003B2AF9" w:rsidRDefault="007309F8" w:rsidP="003B2AF9">
      <w:pPr>
        <w:pStyle w:val="Lijstalinea"/>
        <w:numPr>
          <w:ilvl w:val="0"/>
          <w:numId w:val="3"/>
        </w:numPr>
      </w:pPr>
      <w:r>
        <w:t>Kan het project een voorbeeld zijn voor andere regio’s in Nederland/Europa?</w:t>
      </w:r>
    </w:p>
    <w:p w14:paraId="7B6EDC99" w14:textId="3CF0C53B" w:rsidR="007309F8" w:rsidRDefault="007309F8" w:rsidP="003B2AF9">
      <w:pPr>
        <w:pStyle w:val="Lijstalinea"/>
        <w:numPr>
          <w:ilvl w:val="0"/>
          <w:numId w:val="3"/>
        </w:numPr>
      </w:pPr>
      <w:r>
        <w:t xml:space="preserve">Wat is </w:t>
      </w:r>
      <w:r w:rsidR="00904DD7">
        <w:t>(ongeveer) de (financiële)</w:t>
      </w:r>
      <w:r>
        <w:t xml:space="preserve"> marktomvang </w:t>
      </w:r>
      <w:r w:rsidR="00FA31FA">
        <w:t>waar het project zich in bevind?</w:t>
      </w:r>
    </w:p>
    <w:p w14:paraId="3C25525B" w14:textId="34A59FE3" w:rsidR="00DD3CB6" w:rsidRDefault="00DD3CB6" w:rsidP="00407391">
      <w:pPr>
        <w:pStyle w:val="Lijstalinea"/>
        <w:numPr>
          <w:ilvl w:val="0"/>
          <w:numId w:val="3"/>
        </w:numPr>
      </w:pPr>
      <w:r>
        <w:t xml:space="preserve">Welke impact </w:t>
      </w:r>
      <w:r w:rsidR="00187D72">
        <w:t>heeft dit project</w:t>
      </w:r>
      <w:r w:rsidR="006C77A5">
        <w:t xml:space="preserve"> op de markt</w:t>
      </w:r>
      <w:r w:rsidR="00407391">
        <w:t xml:space="preserve"> waarbinnen het project zich bevind?</w:t>
      </w:r>
    </w:p>
    <w:p w14:paraId="091BA5B2" w14:textId="467CCAF8" w:rsidR="00407391" w:rsidRDefault="00F94B7D" w:rsidP="00407391">
      <w:pPr>
        <w:pStyle w:val="Lijstalinea"/>
        <w:numPr>
          <w:ilvl w:val="0"/>
          <w:numId w:val="3"/>
        </w:numPr>
      </w:pPr>
      <w:r>
        <w:t xml:space="preserve">Kan het project bij succes opgeschaald worden? </w:t>
      </w:r>
    </w:p>
    <w:p w14:paraId="1A6596EB" w14:textId="76241FBD" w:rsidR="00F94B7D" w:rsidRDefault="00F94B7D" w:rsidP="00407391">
      <w:pPr>
        <w:pStyle w:val="Lijstalinea"/>
        <w:numPr>
          <w:ilvl w:val="0"/>
          <w:numId w:val="3"/>
        </w:numPr>
      </w:pPr>
      <w:r>
        <w:t xml:space="preserve">Hoe draagt het bedrijfsleven en onderwijs bij aan het project? </w:t>
      </w:r>
      <w:r w:rsidR="0016015E">
        <w:t>(in cash- of in-kind bijdrage)</w:t>
      </w:r>
    </w:p>
    <w:p w14:paraId="2862BF35" w14:textId="48C38F03" w:rsidR="0016015E" w:rsidRDefault="0016015E" w:rsidP="00407391">
      <w:pPr>
        <w:pStyle w:val="Lijstalinea"/>
        <w:numPr>
          <w:ilvl w:val="0"/>
          <w:numId w:val="3"/>
        </w:numPr>
      </w:pPr>
      <w:r>
        <w:t>Hoe ziet de planning eruit en welke mijlpallen worden er gesteld?</w:t>
      </w:r>
    </w:p>
    <w:p w14:paraId="1C9651AF" w14:textId="128BBE1A" w:rsidR="0016015E" w:rsidRDefault="0016015E" w:rsidP="00407391">
      <w:pPr>
        <w:pStyle w:val="Lijstalinea"/>
        <w:numPr>
          <w:ilvl w:val="0"/>
          <w:numId w:val="3"/>
        </w:numPr>
      </w:pPr>
      <w:r>
        <w:t>Wat zijn de (kwantitatieve en/of kwalitatieve) KPI’s?</w:t>
      </w:r>
    </w:p>
    <w:p w14:paraId="76F010AC" w14:textId="77777777" w:rsidR="0016015E" w:rsidRDefault="0016015E" w:rsidP="0016015E">
      <w:pPr>
        <w:pStyle w:val="Lijstalinea"/>
        <w:numPr>
          <w:ilvl w:val="0"/>
          <w:numId w:val="3"/>
        </w:numPr>
      </w:pPr>
      <w:r>
        <w:t xml:space="preserve">Kan het project na de projectperiode (financieel) zelfvoorzienend zijn? Zo ja, hoe? </w:t>
      </w:r>
    </w:p>
    <w:p w14:paraId="6501D58C" w14:textId="1991C76B" w:rsidR="0016015E" w:rsidRPr="00F03FD5" w:rsidRDefault="0016015E" w:rsidP="00407391">
      <w:pPr>
        <w:pStyle w:val="Lijstalinea"/>
        <w:numPr>
          <w:ilvl w:val="0"/>
          <w:numId w:val="3"/>
        </w:numPr>
      </w:pPr>
      <w:r>
        <w:t xml:space="preserve">Wat onderscheidt het project van bestaande projecten en/of programma’s? </w:t>
      </w:r>
    </w:p>
    <w:p w14:paraId="50DF0B0F" w14:textId="77777777" w:rsidR="00333608" w:rsidRDefault="00333608"/>
    <w:p w14:paraId="60AD707A" w14:textId="5068F2F6" w:rsidR="08F1961C" w:rsidRDefault="08F1961C" w:rsidP="08F1961C">
      <w:pPr>
        <w:rPr>
          <w:b/>
          <w:bCs/>
        </w:rPr>
      </w:pPr>
    </w:p>
    <w:sectPr w:rsidR="08F196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E2D3" w14:textId="77777777" w:rsidR="00CA7D7D" w:rsidRDefault="00CA7D7D" w:rsidP="00CA7D7D">
      <w:pPr>
        <w:spacing w:after="0" w:line="240" w:lineRule="auto"/>
      </w:pPr>
      <w:r>
        <w:separator/>
      </w:r>
    </w:p>
  </w:endnote>
  <w:endnote w:type="continuationSeparator" w:id="0">
    <w:p w14:paraId="10C20CEE" w14:textId="77777777" w:rsidR="00CA7D7D" w:rsidRDefault="00CA7D7D" w:rsidP="00CA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328F" w14:textId="77777777" w:rsidR="00CA7D7D" w:rsidRDefault="00CA7D7D" w:rsidP="00CA7D7D">
      <w:pPr>
        <w:spacing w:after="0" w:line="240" w:lineRule="auto"/>
      </w:pPr>
      <w:r>
        <w:separator/>
      </w:r>
    </w:p>
  </w:footnote>
  <w:footnote w:type="continuationSeparator" w:id="0">
    <w:p w14:paraId="0A9C54C5" w14:textId="77777777" w:rsidR="00CA7D7D" w:rsidRDefault="00CA7D7D" w:rsidP="00CA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09A3" w14:textId="77CBF4E3" w:rsidR="00CA7D7D" w:rsidRDefault="00CA7D7D">
    <w:pPr>
      <w:pStyle w:val="Koptekst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58A762B3" wp14:editId="51D45E62">
          <wp:simplePos x="0" y="0"/>
          <wp:positionH relativeFrom="column">
            <wp:posOffset>5318125</wp:posOffset>
          </wp:positionH>
          <wp:positionV relativeFrom="paragraph">
            <wp:posOffset>-152400</wp:posOffset>
          </wp:positionV>
          <wp:extent cx="1074420" cy="403860"/>
          <wp:effectExtent l="0" t="0" r="0" b="0"/>
          <wp:wrapSquare wrapText="bothSides"/>
          <wp:docPr id="2" name="Afbeelding 2" descr="Twente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Twente Boar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FLXrmj3" int2:invalidationBookmarkName="" int2:hashCode="zzMjK/53uOJ7Jb" int2:id="xzC6szLI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0329"/>
    <w:multiLevelType w:val="hybridMultilevel"/>
    <w:tmpl w:val="0154594A"/>
    <w:lvl w:ilvl="0" w:tplc="BC9A1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F5F4A"/>
    <w:multiLevelType w:val="hybridMultilevel"/>
    <w:tmpl w:val="C43848C6"/>
    <w:lvl w:ilvl="0" w:tplc="BC9A1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32417"/>
    <w:multiLevelType w:val="hybridMultilevel"/>
    <w:tmpl w:val="9B0A4A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120209">
    <w:abstractNumId w:val="0"/>
  </w:num>
  <w:num w:numId="2" w16cid:durableId="83115044">
    <w:abstractNumId w:val="2"/>
  </w:num>
  <w:num w:numId="3" w16cid:durableId="156618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53"/>
    <w:rsid w:val="00026D12"/>
    <w:rsid w:val="00030C7F"/>
    <w:rsid w:val="000477D4"/>
    <w:rsid w:val="00052014"/>
    <w:rsid w:val="00076DCE"/>
    <w:rsid w:val="000F104A"/>
    <w:rsid w:val="0011791B"/>
    <w:rsid w:val="0012216F"/>
    <w:rsid w:val="00155581"/>
    <w:rsid w:val="0016015E"/>
    <w:rsid w:val="00186DC1"/>
    <w:rsid w:val="00187D72"/>
    <w:rsid w:val="001D5046"/>
    <w:rsid w:val="001F0675"/>
    <w:rsid w:val="00202ECB"/>
    <w:rsid w:val="00230EB6"/>
    <w:rsid w:val="00233D62"/>
    <w:rsid w:val="00276976"/>
    <w:rsid w:val="002A1A58"/>
    <w:rsid w:val="002F1270"/>
    <w:rsid w:val="00333608"/>
    <w:rsid w:val="00366D31"/>
    <w:rsid w:val="00373F31"/>
    <w:rsid w:val="003B2AF9"/>
    <w:rsid w:val="003C1A55"/>
    <w:rsid w:val="00407391"/>
    <w:rsid w:val="00412C34"/>
    <w:rsid w:val="004155E8"/>
    <w:rsid w:val="004627E5"/>
    <w:rsid w:val="004A3BB2"/>
    <w:rsid w:val="004D7143"/>
    <w:rsid w:val="00500EBD"/>
    <w:rsid w:val="005107A6"/>
    <w:rsid w:val="00576445"/>
    <w:rsid w:val="005771B7"/>
    <w:rsid w:val="005C3FD0"/>
    <w:rsid w:val="00624D9C"/>
    <w:rsid w:val="0065452E"/>
    <w:rsid w:val="006615D0"/>
    <w:rsid w:val="00670B4D"/>
    <w:rsid w:val="00677859"/>
    <w:rsid w:val="006C4CD1"/>
    <w:rsid w:val="006C77A5"/>
    <w:rsid w:val="006D3B1D"/>
    <w:rsid w:val="006E7033"/>
    <w:rsid w:val="007309F8"/>
    <w:rsid w:val="00750B4B"/>
    <w:rsid w:val="00752E67"/>
    <w:rsid w:val="007553E5"/>
    <w:rsid w:val="007C3878"/>
    <w:rsid w:val="007D4CA6"/>
    <w:rsid w:val="008114E9"/>
    <w:rsid w:val="00874556"/>
    <w:rsid w:val="008A7A98"/>
    <w:rsid w:val="00904DD7"/>
    <w:rsid w:val="0095038A"/>
    <w:rsid w:val="009527BB"/>
    <w:rsid w:val="00967A83"/>
    <w:rsid w:val="00985F13"/>
    <w:rsid w:val="00A015C8"/>
    <w:rsid w:val="00A8218B"/>
    <w:rsid w:val="00A8636E"/>
    <w:rsid w:val="00AC7B4C"/>
    <w:rsid w:val="00AF7353"/>
    <w:rsid w:val="00B3191B"/>
    <w:rsid w:val="00B41928"/>
    <w:rsid w:val="00BC4F70"/>
    <w:rsid w:val="00BF1C41"/>
    <w:rsid w:val="00C1429C"/>
    <w:rsid w:val="00C218D1"/>
    <w:rsid w:val="00C5684F"/>
    <w:rsid w:val="00C70D30"/>
    <w:rsid w:val="00C81817"/>
    <w:rsid w:val="00CA7D7D"/>
    <w:rsid w:val="00CC3A31"/>
    <w:rsid w:val="00D357C3"/>
    <w:rsid w:val="00D57D11"/>
    <w:rsid w:val="00D601CD"/>
    <w:rsid w:val="00D70FF9"/>
    <w:rsid w:val="00D935EF"/>
    <w:rsid w:val="00DD3CB6"/>
    <w:rsid w:val="00DF6F13"/>
    <w:rsid w:val="00E7132A"/>
    <w:rsid w:val="00E756FD"/>
    <w:rsid w:val="00EE2B37"/>
    <w:rsid w:val="00F03FD5"/>
    <w:rsid w:val="00F27229"/>
    <w:rsid w:val="00F47C09"/>
    <w:rsid w:val="00F657DE"/>
    <w:rsid w:val="00F70D33"/>
    <w:rsid w:val="00F94B7D"/>
    <w:rsid w:val="00FA31FA"/>
    <w:rsid w:val="00FE173A"/>
    <w:rsid w:val="00FF330D"/>
    <w:rsid w:val="00FF6A2B"/>
    <w:rsid w:val="08F1961C"/>
    <w:rsid w:val="1DBC0F5A"/>
    <w:rsid w:val="4625F5FB"/>
    <w:rsid w:val="4E3EE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A4759"/>
  <w15:chartTrackingRefBased/>
  <w15:docId w15:val="{8A7D3EAD-F762-4F72-8057-488AC65E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7353"/>
    <w:pPr>
      <w:ind w:left="720"/>
      <w:contextualSpacing/>
    </w:pPr>
  </w:style>
  <w:style w:type="paragraph" w:styleId="Geenafstand">
    <w:name w:val="No Spacing"/>
    <w:uiPriority w:val="1"/>
    <w:qFormat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F6A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6A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6A2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6A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6A2B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A7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7D7D"/>
  </w:style>
  <w:style w:type="paragraph" w:styleId="Voettekst">
    <w:name w:val="footer"/>
    <w:basedOn w:val="Standaard"/>
    <w:link w:val="VoettekstChar"/>
    <w:uiPriority w:val="99"/>
    <w:unhideWhenUsed/>
    <w:rsid w:val="00CA7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7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A804.27B15B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6FEA140C7ED4587159EC627F2E2A9" ma:contentTypeVersion="14" ma:contentTypeDescription="Een nieuw document maken." ma:contentTypeScope="" ma:versionID="63c6c0eba6a4ca08bb8d4291586b020e">
  <xsd:schema xmlns:xsd="http://www.w3.org/2001/XMLSchema" xmlns:xs="http://www.w3.org/2001/XMLSchema" xmlns:p="http://schemas.microsoft.com/office/2006/metadata/properties" xmlns:ns2="6a044adb-ad82-4631-af29-c3a006e3a3c5" xmlns:ns3="159eeb6a-1f4c-4bf7-ab3f-6c742925f022" targetNamespace="http://schemas.microsoft.com/office/2006/metadata/properties" ma:root="true" ma:fieldsID="43048b972fd6c5de8453f056942f577d" ns2:_="" ns3:_="">
    <xsd:import namespace="6a044adb-ad82-4631-af29-c3a006e3a3c5"/>
    <xsd:import namespace="159eeb6a-1f4c-4bf7-ab3f-6c742925f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44adb-ad82-4631-af29-c3a006e3a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7b617a7-ad01-4691-8555-17ea0d695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eeb6a-1f4c-4bf7-ab3f-6c742925f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e68b50-ebcd-4cc0-b3d2-f96343657030}" ma:internalName="TaxCatchAll" ma:showField="CatchAllData" ma:web="159eeb6a-1f4c-4bf7-ab3f-6c742925f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044adb-ad82-4631-af29-c3a006e3a3c5">
      <Terms xmlns="http://schemas.microsoft.com/office/infopath/2007/PartnerControls"/>
    </lcf76f155ced4ddcb4097134ff3c332f>
    <TaxCatchAll xmlns="159eeb6a-1f4c-4bf7-ab3f-6c742925f022" xsi:nil="true"/>
  </documentManagement>
</p:properties>
</file>

<file path=customXml/itemProps1.xml><?xml version="1.0" encoding="utf-8"?>
<ds:datastoreItem xmlns:ds="http://schemas.openxmlformats.org/officeDocument/2006/customXml" ds:itemID="{E3B58779-F7C9-491A-BFE9-B0D3F420A9F9}"/>
</file>

<file path=customXml/itemProps2.xml><?xml version="1.0" encoding="utf-8"?>
<ds:datastoreItem xmlns:ds="http://schemas.openxmlformats.org/officeDocument/2006/customXml" ds:itemID="{107C5F37-DC2A-45AB-ACEB-777E1EC1C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D32E8-965D-4776-995C-B30CEBA3B1F9}">
  <ds:schemaRefs>
    <ds:schemaRef ds:uri="http://schemas.microsoft.com/office/infopath/2007/PartnerControls"/>
    <ds:schemaRef ds:uri="http://www.w3.org/XML/1998/namespace"/>
    <ds:schemaRef ds:uri="6a044adb-ad82-4631-af29-c3a006e3a3c5"/>
    <ds:schemaRef ds:uri="http://schemas.microsoft.com/office/2006/metadata/properties"/>
    <ds:schemaRef ds:uri="http://schemas.microsoft.com/office/2006/documentManagement/types"/>
    <ds:schemaRef ds:uri="http://purl.org/dc/dcmitype/"/>
    <ds:schemaRef ds:uri="159eeb6a-1f4c-4bf7-ab3f-6c742925f022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 Jansen | Twente Board</dc:creator>
  <cp:keywords/>
  <dc:description/>
  <cp:lastModifiedBy>Sjoerd Jansen | Twente Board</cp:lastModifiedBy>
  <cp:revision>77</cp:revision>
  <dcterms:created xsi:type="dcterms:W3CDTF">2022-08-03T09:05:00Z</dcterms:created>
  <dcterms:modified xsi:type="dcterms:W3CDTF">2022-08-08T12:14:00Z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0x010100F546FEA140C7ED4587159EC627F2E2A9</vt:lpwstr>
  </property>
</Properties>
</file>